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0D" w:rsidRPr="001D56D8" w:rsidRDefault="008B3F7D">
      <w:pPr>
        <w:rPr>
          <w:rStyle w:val="Emphasis"/>
          <w:i w:val="0"/>
        </w:rPr>
      </w:pPr>
      <w:r>
        <w:rPr>
          <w:rStyle w:val="Strong"/>
        </w:rPr>
        <w:t xml:space="preserve">Från den 16 aug </w:t>
      </w:r>
      <w:r w:rsidR="00695D96">
        <w:rPr>
          <w:rStyle w:val="Strong"/>
        </w:rPr>
        <w:t xml:space="preserve">2020 </w:t>
      </w:r>
      <w:r>
        <w:rPr>
          <w:rStyle w:val="Strong"/>
        </w:rPr>
        <w:t>kan du jaga kronhjort inom Arbrå Öa VVO.</w:t>
      </w:r>
      <w:r>
        <w:br/>
        <w:t>Vi ingår i Boda Kronskötselområde. För att jaga kronhjort krävs att du löst småviltkortet enligt anvisningarna på denna sida.</w:t>
      </w:r>
      <w:r>
        <w:br/>
        <w:t>Från och med jaktåret 2020 har vi möjlighet att fälla kronhjort i samband älgjakten.</w:t>
      </w:r>
      <w:r>
        <w:br/>
        <w:t>Tilldelningen inom hela Boda Kronskötselområde är en hjort, två hindar och tre kalvar.</w:t>
      </w:r>
      <w:r>
        <w:br/>
      </w:r>
      <w:r>
        <w:br/>
        <w:t>Jaktdeltagare som väljer att skjuta kronhjort under älgjakten ansvarar själv för eftersök och all hantering av fällt djur. Fällt djur tillfaller skytten.</w:t>
      </w:r>
      <w:r>
        <w:br/>
      </w:r>
      <w:r>
        <w:br/>
        <w:t>Laget och jaktledaren för älgjakten skall ej belastas med frågor rörande kronhjortsjakten, dessa frågor måste jaktdeltagaren själv ha god insikt i, till exempel hur många kronhjortar finns kvar att skjuta inom skötselområdet.</w:t>
      </w:r>
      <w:r>
        <w:br/>
      </w:r>
      <w:r>
        <w:br/>
        <w:t>Eftersom det krävs behörighet att rapportera fällt djur på jaktrapport, skall du snarast rapportera till Tommy Thyrén i vltvårdskommitten, som ansvarar för att rapportering görs på jaktrapport.se. Tommys telenr: 070–2842375</w:t>
      </w:r>
      <w:r>
        <w:br/>
      </w:r>
      <w:r>
        <w:br/>
        <w:t xml:space="preserve">Viktigt: Läs anvisningarna här. </w:t>
      </w:r>
      <w:hyperlink r:id="rId5" w:history="1">
        <w:r w:rsidRPr="001D56D8">
          <w:rPr>
            <w:rStyle w:val="Emphasis"/>
            <w:i w:val="0"/>
          </w:rPr>
          <w:t>Förutsättningar för Boda K</w:t>
        </w:r>
        <w:bookmarkStart w:id="0" w:name="_GoBack"/>
        <w:r w:rsidRPr="001D56D8">
          <w:rPr>
            <w:rStyle w:val="Emphasis"/>
            <w:i w:val="0"/>
          </w:rPr>
          <w:t>SO 2020</w:t>
        </w:r>
      </w:hyperlink>
    </w:p>
    <w:p w:rsidR="001D56D8" w:rsidRDefault="001D56D8" w:rsidP="001D56D8">
      <w:pPr>
        <w:autoSpaceDE w:val="0"/>
        <w:autoSpaceDN w:val="0"/>
        <w:adjustRightInd w:val="0"/>
        <w:spacing w:after="0" w:line="240" w:lineRule="auto"/>
        <w:rPr>
          <w:rFonts w:ascii="CIDFont+F2" w:hAnsi="CIDFont+F2" w:cs="CIDFont+F2"/>
          <w:color w:val="000000"/>
          <w:sz w:val="16"/>
          <w:szCs w:val="16"/>
        </w:rPr>
      </w:pPr>
      <w:r>
        <w:rPr>
          <w:rFonts w:ascii="CIDFont+F2" w:hAnsi="CIDFont+F2" w:cs="CIDFont+F2"/>
          <w:color w:val="000000"/>
          <w:sz w:val="16"/>
          <w:szCs w:val="16"/>
        </w:rPr>
        <w:t>Huvu</w:t>
      </w:r>
      <w:bookmarkEnd w:id="0"/>
      <w:r>
        <w:rPr>
          <w:rFonts w:ascii="CIDFont+F2" w:hAnsi="CIDFont+F2" w:cs="CIDFont+F2"/>
          <w:color w:val="000000"/>
          <w:sz w:val="16"/>
          <w:szCs w:val="16"/>
        </w:rPr>
        <w:t>drubrik</w:t>
      </w:r>
    </w:p>
    <w:p w:rsidR="001D56D8" w:rsidRDefault="001D56D8" w:rsidP="001D56D8">
      <w:pPr>
        <w:autoSpaceDE w:val="0"/>
        <w:autoSpaceDN w:val="0"/>
        <w:adjustRightInd w:val="0"/>
        <w:spacing w:after="0" w:line="240" w:lineRule="auto"/>
        <w:rPr>
          <w:rFonts w:ascii="CIDFont+F1" w:hAnsi="CIDFont+F1" w:cs="CIDFont+F1"/>
          <w:color w:val="000000"/>
          <w:sz w:val="16"/>
          <w:szCs w:val="16"/>
        </w:rPr>
      </w:pPr>
      <w:r>
        <w:rPr>
          <w:rFonts w:ascii="CIDFont+F1" w:hAnsi="CIDFont+F1" w:cs="CIDFont+F1"/>
          <w:color w:val="000000"/>
          <w:sz w:val="16"/>
          <w:szCs w:val="16"/>
        </w:rPr>
        <w:t>Förutsättningar Boda KSO 2019</w:t>
      </w:r>
    </w:p>
    <w:p w:rsidR="001D56D8" w:rsidRDefault="001D56D8" w:rsidP="001D56D8">
      <w:pPr>
        <w:autoSpaceDE w:val="0"/>
        <w:autoSpaceDN w:val="0"/>
        <w:adjustRightInd w:val="0"/>
        <w:spacing w:after="0" w:line="240" w:lineRule="auto"/>
        <w:rPr>
          <w:rFonts w:ascii="CIDFont+F2" w:hAnsi="CIDFont+F2" w:cs="CIDFont+F2"/>
          <w:color w:val="000000"/>
          <w:sz w:val="16"/>
          <w:szCs w:val="16"/>
        </w:rPr>
      </w:pPr>
      <w:r>
        <w:rPr>
          <w:rFonts w:ascii="CIDFont+F2" w:hAnsi="CIDFont+F2" w:cs="CIDFont+F2"/>
          <w:color w:val="000000"/>
          <w:sz w:val="16"/>
          <w:szCs w:val="16"/>
        </w:rPr>
        <w:t>Dokumentansvarig Datum</w:t>
      </w:r>
    </w:p>
    <w:p w:rsidR="001D56D8" w:rsidRDefault="001D56D8" w:rsidP="001D56D8">
      <w:pPr>
        <w:autoSpaceDE w:val="0"/>
        <w:autoSpaceDN w:val="0"/>
        <w:adjustRightInd w:val="0"/>
        <w:spacing w:after="0" w:line="240" w:lineRule="auto"/>
        <w:rPr>
          <w:rFonts w:ascii="CIDFont+F1" w:hAnsi="CIDFont+F1" w:cs="CIDFont+F1"/>
          <w:color w:val="000000"/>
          <w:sz w:val="16"/>
          <w:szCs w:val="16"/>
        </w:rPr>
      </w:pPr>
      <w:r>
        <w:rPr>
          <w:rFonts w:ascii="CIDFont+F1" w:hAnsi="CIDFont+F1" w:cs="CIDFont+F1"/>
          <w:color w:val="000000"/>
          <w:sz w:val="16"/>
          <w:szCs w:val="16"/>
        </w:rPr>
        <w:t>Henrik Björkman 2020-08-03</w:t>
      </w:r>
    </w:p>
    <w:p w:rsidR="001D56D8" w:rsidRDefault="001D56D8" w:rsidP="001D56D8">
      <w:pPr>
        <w:autoSpaceDE w:val="0"/>
        <w:autoSpaceDN w:val="0"/>
        <w:adjustRightInd w:val="0"/>
        <w:spacing w:after="0" w:line="240" w:lineRule="auto"/>
        <w:rPr>
          <w:rFonts w:ascii="CIDFont+F2" w:hAnsi="CIDFont+F2" w:cs="CIDFont+F2"/>
          <w:color w:val="2E74B6"/>
          <w:sz w:val="28"/>
          <w:szCs w:val="28"/>
        </w:rPr>
      </w:pPr>
      <w:r>
        <w:rPr>
          <w:rFonts w:ascii="CIDFont+F2" w:hAnsi="CIDFont+F2" w:cs="CIDFont+F2"/>
          <w:color w:val="2E74B6"/>
          <w:sz w:val="28"/>
          <w:szCs w:val="28"/>
        </w:rPr>
        <w:t>Förutsättningar Boda KSO 2020</w:t>
      </w:r>
    </w:p>
    <w:p w:rsidR="001D56D8" w:rsidRDefault="001D56D8" w:rsidP="001D56D8">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Jakttider</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Jakttiden är den 16 augusti till den 31 januari. Under tiden den 16 augusti fram till den andra</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måndagen i oktober får jakten endast avse hind och årskalv. Till och med den 30 september ska</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jakten efter hind och kalv ske som smyg- eller vaktjakt.</w:t>
      </w:r>
    </w:p>
    <w:p w:rsidR="001D56D8" w:rsidRDefault="001D56D8" w:rsidP="001D56D8">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Avskjutningsregler</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Avlysningsjakt från första jaktdag. Det betyder ingen tilldelning utan jakt mot</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gemensamt mål för alla ingående jaktenheter.</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Innan jakt kontrollera hur många hjortar det är kvar av avskjutningsmålet på</w:t>
      </w:r>
    </w:p>
    <w:p w:rsidR="001D56D8" w:rsidRDefault="001D56D8" w:rsidP="001D56D8">
      <w:pPr>
        <w:autoSpaceDE w:val="0"/>
        <w:autoSpaceDN w:val="0"/>
        <w:adjustRightInd w:val="0"/>
        <w:spacing w:after="0" w:line="240" w:lineRule="auto"/>
        <w:rPr>
          <w:rFonts w:ascii="CIDFont+F1" w:hAnsi="CIDFont+F1" w:cs="CIDFont+F1"/>
          <w:color w:val="0563C2"/>
          <w:sz w:val="20"/>
          <w:szCs w:val="20"/>
        </w:rPr>
      </w:pPr>
      <w:r>
        <w:rPr>
          <w:rFonts w:ascii="CIDFont+F1" w:hAnsi="CIDFont+F1" w:cs="CIDFont+F1"/>
          <w:color w:val="0563C2"/>
          <w:sz w:val="20"/>
          <w:szCs w:val="20"/>
        </w:rPr>
        <w:t>https://jaktrapport.se/statistik/avskjutningsmal/kso/?yFrom=2020&amp;yTo=2020&amp;kso=262</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Inga begränsningar på storlek på hanhjortar.</w:t>
      </w:r>
    </w:p>
    <w:p w:rsidR="001D56D8" w:rsidRDefault="001D56D8" w:rsidP="001D56D8">
      <w:pPr>
        <w:autoSpaceDE w:val="0"/>
        <w:autoSpaceDN w:val="0"/>
        <w:adjustRightInd w:val="0"/>
        <w:spacing w:after="0" w:line="240" w:lineRule="auto"/>
        <w:rPr>
          <w:rFonts w:ascii="CIDFont+F2" w:hAnsi="CIDFont+F2" w:cs="CIDFont+F2"/>
          <w:color w:val="000000"/>
          <w:sz w:val="24"/>
          <w:szCs w:val="24"/>
        </w:rPr>
      </w:pPr>
      <w:r>
        <w:rPr>
          <w:rFonts w:ascii="CIDFont+F2" w:hAnsi="CIDFont+F2" w:cs="CIDFont+F2"/>
          <w:color w:val="000000"/>
          <w:sz w:val="24"/>
          <w:szCs w:val="24"/>
        </w:rPr>
        <w:t>Rapportering</w:t>
      </w:r>
    </w:p>
    <w:p w:rsidR="001D56D8" w:rsidRDefault="001D56D8" w:rsidP="001D56D8">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Krav på daglig rapportering av fällda hjortar på jaktrapport.se</w:t>
      </w:r>
    </w:p>
    <w:p w:rsidR="001D56D8" w:rsidRDefault="001D56D8" w:rsidP="001D56D8">
      <w:r>
        <w:rPr>
          <w:rFonts w:ascii="CIDFont+F2" w:hAnsi="CIDFont+F2" w:cs="CIDFont+F2"/>
          <w:color w:val="000000"/>
          <w:sz w:val="20"/>
          <w:szCs w:val="20"/>
        </w:rPr>
        <w:t>/ Styrgruppen</w:t>
      </w:r>
    </w:p>
    <w:sectPr w:rsidR="001D5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7D"/>
    <w:rsid w:val="001D56D8"/>
    <w:rsid w:val="00695D96"/>
    <w:rsid w:val="008B3F7D"/>
    <w:rsid w:val="00B57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F7D"/>
    <w:rPr>
      <w:b/>
      <w:bCs/>
    </w:rPr>
  </w:style>
  <w:style w:type="character" w:styleId="Emphasis">
    <w:name w:val="Emphasis"/>
    <w:basedOn w:val="DefaultParagraphFont"/>
    <w:uiPriority w:val="20"/>
    <w:qFormat/>
    <w:rsid w:val="008B3F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F7D"/>
    <w:rPr>
      <w:b/>
      <w:bCs/>
    </w:rPr>
  </w:style>
  <w:style w:type="character" w:styleId="Emphasis">
    <w:name w:val="Emphasis"/>
    <w:basedOn w:val="DefaultParagraphFont"/>
    <w:uiPriority w:val="20"/>
    <w:qFormat/>
    <w:rsid w:val="008B3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Homepage\Download-File\f\1262655\h\6661a235b27ee8031def2c1223464e6e\F%25C3%25B6ruts%25C3%25A4ttningar+BODA+KSO+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SEK</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Lönnberg</dc:creator>
  <cp:lastModifiedBy>Erik Lönnberg</cp:lastModifiedBy>
  <cp:revision>2</cp:revision>
  <dcterms:created xsi:type="dcterms:W3CDTF">2021-04-13T18:24:00Z</dcterms:created>
  <dcterms:modified xsi:type="dcterms:W3CDTF">2021-04-13T18:24:00Z</dcterms:modified>
</cp:coreProperties>
</file>